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F0" w:rsidRPr="007378F7" w:rsidRDefault="009F0E4B" w:rsidP="00F770F0">
      <w:pPr>
        <w:pStyle w:val="datum0"/>
      </w:pPr>
      <w:r>
        <w:t>3. 11</w:t>
      </w:r>
      <w:r w:rsidR="00F770F0" w:rsidRPr="00823516">
        <w:t>. 2014</w:t>
      </w:r>
    </w:p>
    <w:p w:rsidR="00B553D8" w:rsidRPr="00B553D8" w:rsidRDefault="00B553D8" w:rsidP="00B553D8">
      <w:pPr>
        <w:pStyle w:val="Nzev"/>
      </w:pPr>
      <w:r>
        <w:t xml:space="preserve">Zahraniční obchod ČR </w:t>
      </w:r>
      <w:r w:rsidR="00BF0AE5">
        <w:t>od vstupu do Evropské unie</w:t>
      </w:r>
    </w:p>
    <w:p w:rsidR="006143FD" w:rsidRPr="008A55B7" w:rsidRDefault="009C41B7" w:rsidP="00046E5E">
      <w:pPr>
        <w:pStyle w:val="Perex"/>
        <w:jc w:val="left"/>
        <w:rPr>
          <w:sz w:val="16"/>
        </w:rPr>
      </w:pPr>
      <w:r>
        <w:rPr>
          <w:lang w:eastAsia="cs-CZ"/>
        </w:rPr>
        <w:t>V průběhu posledních</w:t>
      </w:r>
      <w:r w:rsidR="006143FD">
        <w:rPr>
          <w:lang w:eastAsia="cs-CZ"/>
        </w:rPr>
        <w:t xml:space="preserve"> deseti </w:t>
      </w:r>
      <w:r w:rsidR="00046E5E">
        <w:rPr>
          <w:lang w:eastAsia="cs-CZ"/>
        </w:rPr>
        <w:t xml:space="preserve">let </w:t>
      </w:r>
      <w:r w:rsidR="0039122A">
        <w:rPr>
          <w:lang w:eastAsia="cs-CZ"/>
        </w:rPr>
        <w:t xml:space="preserve">si </w:t>
      </w:r>
      <w:r w:rsidR="00220A30">
        <w:rPr>
          <w:lang w:eastAsia="cs-CZ"/>
        </w:rPr>
        <w:t xml:space="preserve">státy Evropské unie </w:t>
      </w:r>
      <w:r w:rsidR="0083133C">
        <w:rPr>
          <w:lang w:eastAsia="cs-CZ"/>
        </w:rPr>
        <w:t>udržovaly</w:t>
      </w:r>
      <w:r w:rsidR="0039122A">
        <w:rPr>
          <w:lang w:eastAsia="cs-CZ"/>
        </w:rPr>
        <w:t xml:space="preserve"> </w:t>
      </w:r>
      <w:r w:rsidR="00220A30">
        <w:rPr>
          <w:lang w:eastAsia="cs-CZ"/>
        </w:rPr>
        <w:t>významný podíl na</w:t>
      </w:r>
      <w:r w:rsidR="007814DF">
        <w:rPr>
          <w:lang w:eastAsia="cs-CZ"/>
        </w:rPr>
        <w:t> </w:t>
      </w:r>
      <w:r w:rsidR="00220A30">
        <w:rPr>
          <w:lang w:eastAsia="cs-CZ"/>
        </w:rPr>
        <w:t xml:space="preserve">zahraničním obchodě České republiky. </w:t>
      </w:r>
      <w:r w:rsidR="00DF5899">
        <w:rPr>
          <w:lang w:eastAsia="cs-CZ"/>
        </w:rPr>
        <w:t>ČR d</w:t>
      </w:r>
      <w:r w:rsidR="00BF0AE5">
        <w:rPr>
          <w:lang w:eastAsia="cs-CZ"/>
        </w:rPr>
        <w:t xml:space="preserve">louhodobě do zemí EU více zboží </w:t>
      </w:r>
      <w:r w:rsidR="00DF5899">
        <w:rPr>
          <w:lang w:eastAsia="cs-CZ"/>
        </w:rPr>
        <w:t>vyváží</w:t>
      </w:r>
      <w:r w:rsidR="007814DF">
        <w:rPr>
          <w:lang w:eastAsia="cs-CZ"/>
        </w:rPr>
        <w:t xml:space="preserve"> </w:t>
      </w:r>
      <w:r w:rsidR="00BF0AE5">
        <w:rPr>
          <w:lang w:eastAsia="cs-CZ"/>
        </w:rPr>
        <w:t>než dováží. Pro zahraniční obchod ČR j</w:t>
      </w:r>
      <w:r w:rsidR="0026352B">
        <w:rPr>
          <w:lang w:eastAsia="cs-CZ"/>
        </w:rPr>
        <w:t>e z hlediska její polohy zásadní obchod se</w:t>
      </w:r>
      <w:r w:rsidR="00E34518">
        <w:rPr>
          <w:lang w:eastAsia="cs-CZ"/>
        </w:rPr>
        <w:t> </w:t>
      </w:r>
      <w:r w:rsidR="00BF0AE5">
        <w:rPr>
          <w:lang w:eastAsia="cs-CZ"/>
        </w:rPr>
        <w:t>sousední</w:t>
      </w:r>
      <w:r w:rsidR="0026352B">
        <w:rPr>
          <w:lang w:eastAsia="cs-CZ"/>
        </w:rPr>
        <w:t>mi</w:t>
      </w:r>
      <w:r w:rsidR="00BF0AE5">
        <w:rPr>
          <w:lang w:eastAsia="cs-CZ"/>
        </w:rPr>
        <w:t xml:space="preserve"> státy. </w:t>
      </w:r>
    </w:p>
    <w:p w:rsidR="006143FD" w:rsidRPr="008A55B7" w:rsidRDefault="006143FD" w:rsidP="00046E5E">
      <w:pPr>
        <w:jc w:val="left"/>
        <w:rPr>
          <w:szCs w:val="24"/>
          <w:lang w:eastAsia="cs-CZ"/>
        </w:rPr>
      </w:pPr>
      <w:r>
        <w:rPr>
          <w:color w:val="000000"/>
          <w:szCs w:val="24"/>
          <w:lang w:eastAsia="cs-CZ"/>
        </w:rPr>
        <w:t xml:space="preserve">Ve vývoji zahraničního obchodu </w:t>
      </w:r>
      <w:r w:rsidRPr="009A4F80">
        <w:rPr>
          <w:color w:val="000000"/>
          <w:szCs w:val="24"/>
          <w:lang w:eastAsia="cs-CZ"/>
        </w:rPr>
        <w:t>je vidět</w:t>
      </w:r>
      <w:r>
        <w:rPr>
          <w:color w:val="000000"/>
          <w:szCs w:val="24"/>
          <w:lang w:eastAsia="cs-CZ"/>
        </w:rPr>
        <w:t xml:space="preserve"> významný zlom v roce 2005, kdy vývoz začal mírně převyšovat dovoz a obchodní bilance se tak dostala do prvního přebytku. </w:t>
      </w:r>
      <w:r w:rsidR="00DF5899">
        <w:rPr>
          <w:color w:val="000000"/>
          <w:szCs w:val="24"/>
          <w:lang w:eastAsia="cs-CZ"/>
        </w:rPr>
        <w:t>V roce 2013 dosáhl přebytek hodnoty 351,2 mld. Kč, kter</w:t>
      </w:r>
      <w:r w:rsidR="00046E5E">
        <w:rPr>
          <w:color w:val="000000"/>
          <w:szCs w:val="24"/>
          <w:lang w:eastAsia="cs-CZ"/>
        </w:rPr>
        <w:t>ý</w:t>
      </w:r>
      <w:r w:rsidR="00DF5899">
        <w:rPr>
          <w:color w:val="000000"/>
          <w:szCs w:val="24"/>
          <w:lang w:eastAsia="cs-CZ"/>
        </w:rPr>
        <w:t xml:space="preserve"> je dosud nejvyšší.</w:t>
      </w:r>
      <w:r>
        <w:rPr>
          <w:szCs w:val="24"/>
          <w:lang w:eastAsia="cs-CZ"/>
        </w:rPr>
        <w:t>„</w:t>
      </w:r>
      <w:r w:rsidR="000A2794">
        <w:rPr>
          <w:i/>
          <w:szCs w:val="24"/>
          <w:lang w:eastAsia="cs-CZ"/>
        </w:rPr>
        <w:t xml:space="preserve">S </w:t>
      </w:r>
      <w:r>
        <w:rPr>
          <w:i/>
          <w:szCs w:val="24"/>
          <w:lang w:eastAsia="cs-CZ"/>
        </w:rPr>
        <w:t>výjimkou krizového roku 2009</w:t>
      </w:r>
      <w:r w:rsidR="000A2794">
        <w:rPr>
          <w:i/>
          <w:szCs w:val="24"/>
          <w:lang w:eastAsia="cs-CZ"/>
        </w:rPr>
        <w:t xml:space="preserve"> roste obrat zahraničního obchodu nepřetržitě od roku 2005</w:t>
      </w:r>
      <w:r>
        <w:rPr>
          <w:i/>
          <w:szCs w:val="24"/>
          <w:lang w:eastAsia="cs-CZ"/>
        </w:rPr>
        <w:t xml:space="preserve">. Ve srovnání s rokem 1993 se hodnota obratu zahraničního obchodu </w:t>
      </w:r>
      <w:r w:rsidR="009A4F80">
        <w:rPr>
          <w:i/>
          <w:szCs w:val="24"/>
          <w:lang w:eastAsia="cs-CZ"/>
        </w:rPr>
        <w:t xml:space="preserve">se </w:t>
      </w:r>
      <w:r>
        <w:rPr>
          <w:i/>
          <w:szCs w:val="24"/>
          <w:lang w:eastAsia="cs-CZ"/>
        </w:rPr>
        <w:t>zbožím navý</w:t>
      </w:r>
      <w:r w:rsidRPr="00E31A36">
        <w:rPr>
          <w:i/>
          <w:szCs w:val="24"/>
          <w:lang w:eastAsia="cs-CZ"/>
        </w:rPr>
        <w:t>š</w:t>
      </w:r>
      <w:r>
        <w:rPr>
          <w:i/>
          <w:szCs w:val="24"/>
          <w:lang w:eastAsia="cs-CZ"/>
        </w:rPr>
        <w:t>ila sedminásobn</w:t>
      </w:r>
      <w:r w:rsidR="007814DF">
        <w:rPr>
          <w:i/>
          <w:szCs w:val="24"/>
          <w:lang w:eastAsia="cs-CZ"/>
        </w:rPr>
        <w:t>ě a v roce 2013 dosáhla 5 998,2 </w:t>
      </w:r>
      <w:r>
        <w:rPr>
          <w:i/>
          <w:szCs w:val="24"/>
          <w:lang w:eastAsia="cs-CZ"/>
        </w:rPr>
        <w:t>mld. Kč</w:t>
      </w:r>
      <w:r w:rsidR="0026352B">
        <w:rPr>
          <w:szCs w:val="24"/>
          <w:lang w:eastAsia="cs-CZ"/>
        </w:rPr>
        <w:t xml:space="preserve">,“ říká ředitel odboru statistiky zahraničního obchodu Karel </w:t>
      </w:r>
      <w:r>
        <w:rPr>
          <w:szCs w:val="24"/>
          <w:lang w:eastAsia="cs-CZ"/>
        </w:rPr>
        <w:t>Král.</w:t>
      </w:r>
    </w:p>
    <w:p w:rsidR="006143FD" w:rsidRPr="00490064" w:rsidRDefault="006143FD" w:rsidP="00046E5E">
      <w:pPr>
        <w:jc w:val="left"/>
        <w:rPr>
          <w:lang w:eastAsia="cs-CZ"/>
        </w:rPr>
      </w:pPr>
    </w:p>
    <w:p w:rsidR="008B4DFC" w:rsidRDefault="009A4F80" w:rsidP="00046E5E">
      <w:pPr>
        <w:jc w:val="left"/>
        <w:rPr>
          <w:szCs w:val="24"/>
          <w:lang w:eastAsia="cs-CZ"/>
        </w:rPr>
      </w:pPr>
      <w:r>
        <w:rPr>
          <w:szCs w:val="24"/>
          <w:lang w:eastAsia="cs-CZ"/>
        </w:rPr>
        <w:t>Velmi významnou část obchodu ČR tvoří o</w:t>
      </w:r>
      <w:r w:rsidR="006143FD">
        <w:rPr>
          <w:szCs w:val="24"/>
          <w:lang w:eastAsia="cs-CZ"/>
        </w:rPr>
        <w:t>bchod se sousedními státy</w:t>
      </w:r>
      <w:r w:rsidR="00046E5E">
        <w:rPr>
          <w:szCs w:val="24"/>
          <w:lang w:eastAsia="cs-CZ"/>
        </w:rPr>
        <w:t xml:space="preserve">. </w:t>
      </w:r>
      <w:r>
        <w:rPr>
          <w:szCs w:val="24"/>
          <w:lang w:eastAsia="cs-CZ"/>
        </w:rPr>
        <w:t>Dlouhodobě</w:t>
      </w:r>
      <w:r w:rsidR="00046E5E">
        <w:rPr>
          <w:szCs w:val="24"/>
          <w:lang w:eastAsia="cs-CZ"/>
        </w:rPr>
        <w:t xml:space="preserve"> </w:t>
      </w:r>
      <w:r>
        <w:rPr>
          <w:szCs w:val="24"/>
          <w:lang w:eastAsia="cs-CZ"/>
        </w:rPr>
        <w:t>nejvýznamnějším obchodním partnerem</w:t>
      </w:r>
      <w:r w:rsidR="007814DF">
        <w:rPr>
          <w:szCs w:val="24"/>
          <w:lang w:eastAsia="cs-CZ"/>
        </w:rPr>
        <w:t xml:space="preserve"> je</w:t>
      </w:r>
      <w:r>
        <w:rPr>
          <w:szCs w:val="24"/>
          <w:lang w:eastAsia="cs-CZ"/>
        </w:rPr>
        <w:t xml:space="preserve"> </w:t>
      </w:r>
      <w:r w:rsidR="006143FD">
        <w:rPr>
          <w:szCs w:val="24"/>
          <w:lang w:eastAsia="cs-CZ"/>
        </w:rPr>
        <w:t>Německo</w:t>
      </w:r>
      <w:r w:rsidR="007814DF">
        <w:rPr>
          <w:szCs w:val="24"/>
          <w:lang w:eastAsia="cs-CZ"/>
        </w:rPr>
        <w:t>.</w:t>
      </w:r>
      <w:r w:rsidR="006143FD">
        <w:rPr>
          <w:szCs w:val="24"/>
          <w:lang w:eastAsia="cs-CZ"/>
        </w:rPr>
        <w:t xml:space="preserve"> V roce 2013 činil podíl Německa </w:t>
      </w:r>
      <w:r w:rsidR="007814DF">
        <w:rPr>
          <w:szCs w:val="24"/>
          <w:lang w:eastAsia="cs-CZ"/>
        </w:rPr>
        <w:t>na </w:t>
      </w:r>
      <w:r w:rsidR="008B4DFC">
        <w:rPr>
          <w:szCs w:val="24"/>
          <w:lang w:eastAsia="cs-CZ"/>
        </w:rPr>
        <w:t>celkovém</w:t>
      </w:r>
      <w:r w:rsidR="006143FD">
        <w:rPr>
          <w:szCs w:val="24"/>
          <w:lang w:eastAsia="cs-CZ"/>
        </w:rPr>
        <w:t xml:space="preserve"> vývozu</w:t>
      </w:r>
      <w:r w:rsidR="008B4DFC">
        <w:rPr>
          <w:szCs w:val="24"/>
          <w:lang w:eastAsia="cs-CZ"/>
        </w:rPr>
        <w:t xml:space="preserve"> České republiky</w:t>
      </w:r>
      <w:r w:rsidR="006143FD">
        <w:rPr>
          <w:szCs w:val="24"/>
          <w:lang w:eastAsia="cs-CZ"/>
        </w:rPr>
        <w:t xml:space="preserve"> 31,3 %</w:t>
      </w:r>
      <w:r w:rsidR="008B4DFC">
        <w:rPr>
          <w:szCs w:val="24"/>
          <w:lang w:eastAsia="cs-CZ"/>
        </w:rPr>
        <w:t xml:space="preserve">, </w:t>
      </w:r>
      <w:r w:rsidR="006143FD">
        <w:rPr>
          <w:szCs w:val="24"/>
          <w:lang w:eastAsia="cs-CZ"/>
        </w:rPr>
        <w:t>v dovozu 25,6 %</w:t>
      </w:r>
      <w:r w:rsidR="008B4DFC">
        <w:rPr>
          <w:szCs w:val="24"/>
          <w:lang w:eastAsia="cs-CZ"/>
        </w:rPr>
        <w:t xml:space="preserve">. </w:t>
      </w:r>
      <w:r w:rsidR="006143FD">
        <w:rPr>
          <w:szCs w:val="24"/>
          <w:lang w:eastAsia="cs-CZ"/>
        </w:rPr>
        <w:t>Ve vývozu</w:t>
      </w:r>
      <w:r w:rsidR="00ED403C">
        <w:rPr>
          <w:szCs w:val="24"/>
          <w:lang w:eastAsia="cs-CZ"/>
        </w:rPr>
        <w:t xml:space="preserve"> </w:t>
      </w:r>
      <w:r w:rsidR="00BF05CB">
        <w:rPr>
          <w:szCs w:val="24"/>
          <w:lang w:eastAsia="cs-CZ"/>
        </w:rPr>
        <w:t>je </w:t>
      </w:r>
      <w:r w:rsidR="007814DF">
        <w:rPr>
          <w:szCs w:val="24"/>
          <w:lang w:eastAsia="cs-CZ"/>
        </w:rPr>
        <w:t>v pořadí zemí na </w:t>
      </w:r>
      <w:r>
        <w:rPr>
          <w:szCs w:val="24"/>
          <w:lang w:eastAsia="cs-CZ"/>
        </w:rPr>
        <w:t>druhém</w:t>
      </w:r>
      <w:r w:rsidR="000A2794">
        <w:rPr>
          <w:szCs w:val="24"/>
          <w:lang w:eastAsia="cs-CZ"/>
        </w:rPr>
        <w:t xml:space="preserve"> </w:t>
      </w:r>
      <w:r w:rsidR="006143FD">
        <w:rPr>
          <w:szCs w:val="24"/>
          <w:lang w:eastAsia="cs-CZ"/>
        </w:rPr>
        <w:t xml:space="preserve">místě Slovensko s 8,8 %, dále Polsko, Francie a </w:t>
      </w:r>
      <w:r>
        <w:rPr>
          <w:szCs w:val="24"/>
          <w:lang w:eastAsia="cs-CZ"/>
        </w:rPr>
        <w:t>Velká Británie</w:t>
      </w:r>
      <w:r w:rsidR="006143FD">
        <w:rPr>
          <w:szCs w:val="24"/>
          <w:lang w:eastAsia="cs-CZ"/>
        </w:rPr>
        <w:t xml:space="preserve">. V dovozu </w:t>
      </w:r>
      <w:r w:rsidR="00CC0A9C">
        <w:rPr>
          <w:szCs w:val="24"/>
          <w:lang w:eastAsia="cs-CZ"/>
        </w:rPr>
        <w:t>se </w:t>
      </w:r>
      <w:bookmarkStart w:id="0" w:name="_GoBack"/>
      <w:bookmarkEnd w:id="0"/>
      <w:r w:rsidR="007814DF">
        <w:rPr>
          <w:szCs w:val="24"/>
          <w:lang w:eastAsia="cs-CZ"/>
        </w:rPr>
        <w:t>za </w:t>
      </w:r>
      <w:r w:rsidR="006143FD">
        <w:rPr>
          <w:szCs w:val="24"/>
          <w:lang w:eastAsia="cs-CZ"/>
        </w:rPr>
        <w:t xml:space="preserve">Německem </w:t>
      </w:r>
      <w:r>
        <w:rPr>
          <w:szCs w:val="24"/>
          <w:lang w:eastAsia="cs-CZ"/>
        </w:rPr>
        <w:t xml:space="preserve">umístila </w:t>
      </w:r>
      <w:r w:rsidR="006143FD">
        <w:rPr>
          <w:szCs w:val="24"/>
          <w:lang w:eastAsia="cs-CZ"/>
        </w:rPr>
        <w:t>Čína (10,7 %), Polsko, Slovensko a Rusko.</w:t>
      </w:r>
      <w:r w:rsidR="007814DF">
        <w:rPr>
          <w:szCs w:val="24"/>
          <w:lang w:eastAsia="cs-CZ"/>
        </w:rPr>
        <w:t xml:space="preserve"> </w:t>
      </w:r>
    </w:p>
    <w:p w:rsidR="0039122A" w:rsidRDefault="0039122A" w:rsidP="00046E5E">
      <w:pPr>
        <w:jc w:val="left"/>
        <w:rPr>
          <w:szCs w:val="24"/>
          <w:lang w:eastAsia="cs-CZ"/>
        </w:rPr>
      </w:pPr>
    </w:p>
    <w:p w:rsidR="006143FD" w:rsidRDefault="006143FD" w:rsidP="00046E5E">
      <w:pPr>
        <w:jc w:val="left"/>
        <w:rPr>
          <w:szCs w:val="24"/>
          <w:lang w:eastAsia="cs-CZ"/>
        </w:rPr>
      </w:pPr>
      <w:r>
        <w:rPr>
          <w:szCs w:val="24"/>
          <w:lang w:eastAsia="cs-CZ"/>
        </w:rPr>
        <w:t xml:space="preserve">Dominantní postavení v českém vývozu na světový trh </w:t>
      </w:r>
      <w:r w:rsidR="0039122A">
        <w:rPr>
          <w:szCs w:val="24"/>
          <w:lang w:eastAsia="cs-CZ"/>
        </w:rPr>
        <w:t xml:space="preserve">mají </w:t>
      </w:r>
      <w:r>
        <w:rPr>
          <w:szCs w:val="24"/>
          <w:lang w:eastAsia="cs-CZ"/>
        </w:rPr>
        <w:t>stroje a dopravní prostředky. V roce 2013 tvořily 53,9 % celkového vývozu.</w:t>
      </w:r>
      <w:r w:rsidR="00D474A3">
        <w:rPr>
          <w:szCs w:val="24"/>
          <w:lang w:eastAsia="cs-CZ"/>
        </w:rPr>
        <w:t xml:space="preserve"> Import</w:t>
      </w:r>
      <w:r>
        <w:rPr>
          <w:szCs w:val="24"/>
          <w:lang w:eastAsia="cs-CZ"/>
        </w:rPr>
        <w:t xml:space="preserve"> této skupiny </w:t>
      </w:r>
      <w:r w:rsidR="008B4DFC">
        <w:rPr>
          <w:szCs w:val="24"/>
          <w:lang w:eastAsia="cs-CZ"/>
        </w:rPr>
        <w:t>zboží je</w:t>
      </w:r>
      <w:r w:rsidR="00D474A3">
        <w:rPr>
          <w:szCs w:val="24"/>
          <w:lang w:eastAsia="cs-CZ"/>
        </w:rPr>
        <w:t xml:space="preserve"> v porovnání s ostatními </w:t>
      </w:r>
      <w:r w:rsidR="008B4DFC">
        <w:rPr>
          <w:szCs w:val="24"/>
          <w:lang w:eastAsia="cs-CZ"/>
        </w:rPr>
        <w:t>komodit</w:t>
      </w:r>
      <w:r w:rsidR="00D474A3">
        <w:rPr>
          <w:szCs w:val="24"/>
          <w:lang w:eastAsia="cs-CZ"/>
        </w:rPr>
        <w:t>ami</w:t>
      </w:r>
      <w:r>
        <w:rPr>
          <w:szCs w:val="24"/>
          <w:lang w:eastAsia="cs-CZ"/>
        </w:rPr>
        <w:t xml:space="preserve"> rovněž určující. V roce 2013 </w:t>
      </w:r>
      <w:r w:rsidR="00D474A3">
        <w:rPr>
          <w:szCs w:val="24"/>
          <w:lang w:eastAsia="cs-CZ"/>
        </w:rPr>
        <w:t>činil</w:t>
      </w:r>
      <w:r>
        <w:rPr>
          <w:szCs w:val="24"/>
          <w:lang w:eastAsia="cs-CZ"/>
        </w:rPr>
        <w:t xml:space="preserve"> </w:t>
      </w:r>
      <w:r w:rsidR="00D474A3">
        <w:rPr>
          <w:szCs w:val="24"/>
          <w:lang w:eastAsia="cs-CZ"/>
        </w:rPr>
        <w:t xml:space="preserve">jeho </w:t>
      </w:r>
      <w:r>
        <w:rPr>
          <w:szCs w:val="24"/>
          <w:lang w:eastAsia="cs-CZ"/>
        </w:rPr>
        <w:t xml:space="preserve">podíl 41,0 % celkového dovozu ČR. </w:t>
      </w:r>
    </w:p>
    <w:p w:rsidR="006143FD" w:rsidRDefault="006143FD" w:rsidP="00046E5E">
      <w:pPr>
        <w:jc w:val="left"/>
      </w:pPr>
    </w:p>
    <w:p w:rsidR="006143FD" w:rsidRPr="001C6490" w:rsidRDefault="006143FD" w:rsidP="00046E5E">
      <w:pPr>
        <w:jc w:val="left"/>
      </w:pPr>
      <w:r>
        <w:t xml:space="preserve">Publikace </w:t>
      </w:r>
      <w:r w:rsidR="000A2794">
        <w:t>o vývoji</w:t>
      </w:r>
      <w:r>
        <w:t xml:space="preserve"> zahraničního obchodu České republiky od je</w:t>
      </w:r>
      <w:r w:rsidR="00BF05CB">
        <w:t>jího vstupu do Evropské unie do </w:t>
      </w:r>
      <w:r>
        <w:t>roku 2013 je dos</w:t>
      </w:r>
      <w:r w:rsidR="000A2794">
        <w:t xml:space="preserve">tupná na webových stránkách ČSÚ: </w:t>
      </w:r>
      <w:hyperlink r:id="rId8" w:history="1">
        <w:r w:rsidR="000A2794" w:rsidRPr="000A2794">
          <w:rPr>
            <w:rStyle w:val="Hypertextovodkaz"/>
          </w:rPr>
          <w:t>www.czso.cz/csu/2014edicniplan.nsf/p/241005-14</w:t>
        </w:r>
      </w:hyperlink>
    </w:p>
    <w:p w:rsidR="00F770F0" w:rsidRDefault="00F770F0" w:rsidP="00F770F0"/>
    <w:p w:rsidR="00977BBD" w:rsidRDefault="00977BBD" w:rsidP="00F770F0"/>
    <w:p w:rsidR="00F770F0" w:rsidRDefault="00F770F0" w:rsidP="00F770F0">
      <w:r w:rsidRPr="003F256C">
        <w:rPr>
          <w:b/>
        </w:rPr>
        <w:t>Kontakt</w:t>
      </w:r>
      <w:r>
        <w:t>:</w:t>
      </w:r>
    </w:p>
    <w:p w:rsidR="00F770F0" w:rsidRDefault="000A2794" w:rsidP="00F770F0">
      <w:pPr>
        <w:rPr>
          <w:rFonts w:cs="Arial"/>
        </w:rPr>
      </w:pPr>
      <w:r>
        <w:rPr>
          <w:rFonts w:cs="Arial"/>
        </w:rPr>
        <w:t>Mgr. Karel Král</w:t>
      </w:r>
    </w:p>
    <w:p w:rsidR="00F770F0" w:rsidRDefault="000A2794" w:rsidP="00F770F0">
      <w:pPr>
        <w:rPr>
          <w:rFonts w:cs="Arial"/>
        </w:rPr>
      </w:pPr>
      <w:r>
        <w:rPr>
          <w:rFonts w:cs="Arial"/>
        </w:rPr>
        <w:t>Ředitel odboru statistiky zahraničního obchodu</w:t>
      </w:r>
      <w:r w:rsidR="00FA30CD">
        <w:rPr>
          <w:rFonts w:cs="Arial"/>
        </w:rPr>
        <w:t xml:space="preserve"> ČSÚ</w:t>
      </w:r>
    </w:p>
    <w:p w:rsidR="00F770F0" w:rsidRDefault="00F770F0" w:rsidP="00F770F0">
      <w:pPr>
        <w:rPr>
          <w:rFonts w:cs="Arial"/>
        </w:rPr>
      </w:pPr>
      <w:r>
        <w:rPr>
          <w:rFonts w:cs="Arial"/>
        </w:rPr>
        <w:t xml:space="preserve">Tel.: </w:t>
      </w:r>
      <w:r w:rsidR="000A2794">
        <w:rPr>
          <w:rFonts w:cs="Arial"/>
        </w:rPr>
        <w:t>274 052 161</w:t>
      </w:r>
    </w:p>
    <w:p w:rsidR="004920AD" w:rsidRPr="00406A6C" w:rsidRDefault="00F770F0" w:rsidP="00406A6C">
      <w:r>
        <w:rPr>
          <w:rFonts w:cs="Arial"/>
        </w:rPr>
        <w:t xml:space="preserve">E-mail: </w:t>
      </w:r>
      <w:hyperlink r:id="rId9" w:history="1">
        <w:r w:rsidR="000A2794" w:rsidRPr="00036AA1">
          <w:rPr>
            <w:rStyle w:val="Hypertextovodkaz"/>
            <w:rFonts w:cs="Arial"/>
          </w:rPr>
          <w:t>karel.kral@czso.cz</w:t>
        </w:r>
      </w:hyperlink>
    </w:p>
    <w:sectPr w:rsidR="004920AD" w:rsidRPr="00406A6C" w:rsidSect="000A2794">
      <w:headerReference w:type="default" r:id="rId10"/>
      <w:footerReference w:type="default" r:id="rId11"/>
      <w:pgSz w:w="11907" w:h="16839" w:code="9"/>
      <w:pgMar w:top="2948" w:right="1418" w:bottom="1134" w:left="1985" w:header="720" w:footer="15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6BF" w:rsidRDefault="005476BF" w:rsidP="00BA6370">
      <w:r>
        <w:separator/>
      </w:r>
    </w:p>
  </w:endnote>
  <w:endnote w:type="continuationSeparator" w:id="0">
    <w:p w:rsidR="005476BF" w:rsidRDefault="005476B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06E94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706E94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706E94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046E5E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706E94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6BF" w:rsidRDefault="005476BF" w:rsidP="00BA6370">
      <w:r>
        <w:separator/>
      </w:r>
    </w:p>
  </w:footnote>
  <w:footnote w:type="continuationSeparator" w:id="0">
    <w:p w:rsidR="005476BF" w:rsidRDefault="005476BF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06E94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53C1"/>
    <w:multiLevelType w:val="hybridMultilevel"/>
    <w:tmpl w:val="B2ECB4F4"/>
    <w:lvl w:ilvl="0" w:tplc="0405000F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C44"/>
    <w:rsid w:val="00004FC1"/>
    <w:rsid w:val="0001268E"/>
    <w:rsid w:val="000151EA"/>
    <w:rsid w:val="000210E3"/>
    <w:rsid w:val="00043BF4"/>
    <w:rsid w:val="00046E5E"/>
    <w:rsid w:val="000711AE"/>
    <w:rsid w:val="00073759"/>
    <w:rsid w:val="000842D2"/>
    <w:rsid w:val="000843A5"/>
    <w:rsid w:val="00084BD3"/>
    <w:rsid w:val="000A120C"/>
    <w:rsid w:val="000A2794"/>
    <w:rsid w:val="000B482E"/>
    <w:rsid w:val="000B5AB1"/>
    <w:rsid w:val="000B6ABF"/>
    <w:rsid w:val="000B6F63"/>
    <w:rsid w:val="000C1F1E"/>
    <w:rsid w:val="000C435D"/>
    <w:rsid w:val="000C5FA7"/>
    <w:rsid w:val="000E70B3"/>
    <w:rsid w:val="000E7548"/>
    <w:rsid w:val="000F4016"/>
    <w:rsid w:val="00106675"/>
    <w:rsid w:val="0012220A"/>
    <w:rsid w:val="00125EB2"/>
    <w:rsid w:val="001320A4"/>
    <w:rsid w:val="0013484E"/>
    <w:rsid w:val="001351FB"/>
    <w:rsid w:val="001404AB"/>
    <w:rsid w:val="00146745"/>
    <w:rsid w:val="001658A9"/>
    <w:rsid w:val="001669DB"/>
    <w:rsid w:val="00167068"/>
    <w:rsid w:val="00171937"/>
    <w:rsid w:val="0017231D"/>
    <w:rsid w:val="001776E2"/>
    <w:rsid w:val="001810DC"/>
    <w:rsid w:val="00183C7E"/>
    <w:rsid w:val="001A0849"/>
    <w:rsid w:val="001A1CC3"/>
    <w:rsid w:val="001A59BF"/>
    <w:rsid w:val="001A6FCF"/>
    <w:rsid w:val="001B5EF9"/>
    <w:rsid w:val="001B607F"/>
    <w:rsid w:val="001D0D19"/>
    <w:rsid w:val="001D369A"/>
    <w:rsid w:val="001F21C3"/>
    <w:rsid w:val="001F5ED3"/>
    <w:rsid w:val="001F67F3"/>
    <w:rsid w:val="002070FB"/>
    <w:rsid w:val="00211287"/>
    <w:rsid w:val="00213729"/>
    <w:rsid w:val="00220A30"/>
    <w:rsid w:val="002216EE"/>
    <w:rsid w:val="002272A6"/>
    <w:rsid w:val="00230D1F"/>
    <w:rsid w:val="0023685F"/>
    <w:rsid w:val="002406FA"/>
    <w:rsid w:val="002460EA"/>
    <w:rsid w:val="00257C44"/>
    <w:rsid w:val="00260C6D"/>
    <w:rsid w:val="0026352B"/>
    <w:rsid w:val="002651C4"/>
    <w:rsid w:val="002675BC"/>
    <w:rsid w:val="002846C3"/>
    <w:rsid w:val="002848DA"/>
    <w:rsid w:val="002B2853"/>
    <w:rsid w:val="002B2E47"/>
    <w:rsid w:val="002B35A4"/>
    <w:rsid w:val="002B37C1"/>
    <w:rsid w:val="002C7D9C"/>
    <w:rsid w:val="002D6A6C"/>
    <w:rsid w:val="00322412"/>
    <w:rsid w:val="00323F72"/>
    <w:rsid w:val="0032737C"/>
    <w:rsid w:val="003301A3"/>
    <w:rsid w:val="00336213"/>
    <w:rsid w:val="00343B20"/>
    <w:rsid w:val="00347518"/>
    <w:rsid w:val="00355175"/>
    <w:rsid w:val="0035578A"/>
    <w:rsid w:val="0036777B"/>
    <w:rsid w:val="0038282A"/>
    <w:rsid w:val="00387F2D"/>
    <w:rsid w:val="0039122A"/>
    <w:rsid w:val="00397580"/>
    <w:rsid w:val="003A1794"/>
    <w:rsid w:val="003A45C8"/>
    <w:rsid w:val="003A7E64"/>
    <w:rsid w:val="003B1BE3"/>
    <w:rsid w:val="003C2DCF"/>
    <w:rsid w:val="003C7FE7"/>
    <w:rsid w:val="003D02AA"/>
    <w:rsid w:val="003D0499"/>
    <w:rsid w:val="003F526A"/>
    <w:rsid w:val="00403E48"/>
    <w:rsid w:val="00405244"/>
    <w:rsid w:val="00406506"/>
    <w:rsid w:val="00406A6C"/>
    <w:rsid w:val="0041131F"/>
    <w:rsid w:val="00413A9D"/>
    <w:rsid w:val="00426BF7"/>
    <w:rsid w:val="004332BE"/>
    <w:rsid w:val="0044031A"/>
    <w:rsid w:val="004436EE"/>
    <w:rsid w:val="0045547F"/>
    <w:rsid w:val="00460CA1"/>
    <w:rsid w:val="004860BD"/>
    <w:rsid w:val="004920AD"/>
    <w:rsid w:val="00496D48"/>
    <w:rsid w:val="004A1358"/>
    <w:rsid w:val="004A5D81"/>
    <w:rsid w:val="004B1AE0"/>
    <w:rsid w:val="004B7671"/>
    <w:rsid w:val="004C5103"/>
    <w:rsid w:val="004C628B"/>
    <w:rsid w:val="004C7659"/>
    <w:rsid w:val="004D05B3"/>
    <w:rsid w:val="004D1118"/>
    <w:rsid w:val="004D6B6B"/>
    <w:rsid w:val="004E479E"/>
    <w:rsid w:val="004E583B"/>
    <w:rsid w:val="004F78E6"/>
    <w:rsid w:val="00505F1E"/>
    <w:rsid w:val="00512D99"/>
    <w:rsid w:val="00517F6F"/>
    <w:rsid w:val="0053030A"/>
    <w:rsid w:val="00531DBB"/>
    <w:rsid w:val="00540908"/>
    <w:rsid w:val="00542410"/>
    <w:rsid w:val="005476BF"/>
    <w:rsid w:val="00574A39"/>
    <w:rsid w:val="005925B5"/>
    <w:rsid w:val="005962FB"/>
    <w:rsid w:val="005A2C39"/>
    <w:rsid w:val="005A63D7"/>
    <w:rsid w:val="005C49B8"/>
    <w:rsid w:val="005C6DBC"/>
    <w:rsid w:val="005D5EB9"/>
    <w:rsid w:val="005E092F"/>
    <w:rsid w:val="005E228C"/>
    <w:rsid w:val="005F4CB2"/>
    <w:rsid w:val="005F699D"/>
    <w:rsid w:val="005F79FB"/>
    <w:rsid w:val="005F7D39"/>
    <w:rsid w:val="00600893"/>
    <w:rsid w:val="00604406"/>
    <w:rsid w:val="006049F8"/>
    <w:rsid w:val="00605F4A"/>
    <w:rsid w:val="00607822"/>
    <w:rsid w:val="006103AA"/>
    <w:rsid w:val="006113AB"/>
    <w:rsid w:val="00613BBF"/>
    <w:rsid w:val="006143FD"/>
    <w:rsid w:val="00617342"/>
    <w:rsid w:val="00622B80"/>
    <w:rsid w:val="0064139A"/>
    <w:rsid w:val="006670C8"/>
    <w:rsid w:val="00675D16"/>
    <w:rsid w:val="006865C7"/>
    <w:rsid w:val="00697B72"/>
    <w:rsid w:val="006B1F00"/>
    <w:rsid w:val="006B70DA"/>
    <w:rsid w:val="006E024F"/>
    <w:rsid w:val="006E4E81"/>
    <w:rsid w:val="006F7B14"/>
    <w:rsid w:val="007018C9"/>
    <w:rsid w:val="00704F44"/>
    <w:rsid w:val="00706E94"/>
    <w:rsid w:val="00707F7D"/>
    <w:rsid w:val="00717EC5"/>
    <w:rsid w:val="00724E39"/>
    <w:rsid w:val="0073608F"/>
    <w:rsid w:val="00737B80"/>
    <w:rsid w:val="00764073"/>
    <w:rsid w:val="007814DF"/>
    <w:rsid w:val="007A2C81"/>
    <w:rsid w:val="007A57F2"/>
    <w:rsid w:val="007A6303"/>
    <w:rsid w:val="007B1333"/>
    <w:rsid w:val="007B1985"/>
    <w:rsid w:val="007C09D7"/>
    <w:rsid w:val="007D205E"/>
    <w:rsid w:val="007D4317"/>
    <w:rsid w:val="007D6A61"/>
    <w:rsid w:val="007E11B7"/>
    <w:rsid w:val="007E1502"/>
    <w:rsid w:val="007E2BE3"/>
    <w:rsid w:val="007F06EC"/>
    <w:rsid w:val="007F3E68"/>
    <w:rsid w:val="007F4AEB"/>
    <w:rsid w:val="007F75B2"/>
    <w:rsid w:val="00801406"/>
    <w:rsid w:val="008043C4"/>
    <w:rsid w:val="00812797"/>
    <w:rsid w:val="008138AC"/>
    <w:rsid w:val="00813CC7"/>
    <w:rsid w:val="0081516B"/>
    <w:rsid w:val="008208E7"/>
    <w:rsid w:val="0083133C"/>
    <w:rsid w:val="00831B1B"/>
    <w:rsid w:val="00856211"/>
    <w:rsid w:val="00861D0E"/>
    <w:rsid w:val="00866B39"/>
    <w:rsid w:val="00867569"/>
    <w:rsid w:val="00867E41"/>
    <w:rsid w:val="008945CB"/>
    <w:rsid w:val="008A45C0"/>
    <w:rsid w:val="008A750A"/>
    <w:rsid w:val="008B4DFC"/>
    <w:rsid w:val="008C384C"/>
    <w:rsid w:val="008C48FD"/>
    <w:rsid w:val="008D0F11"/>
    <w:rsid w:val="008E3CB7"/>
    <w:rsid w:val="008F35B4"/>
    <w:rsid w:val="008F73B4"/>
    <w:rsid w:val="009038D0"/>
    <w:rsid w:val="00906E05"/>
    <w:rsid w:val="0093097E"/>
    <w:rsid w:val="0093482D"/>
    <w:rsid w:val="0094402F"/>
    <w:rsid w:val="00965345"/>
    <w:rsid w:val="009668FF"/>
    <w:rsid w:val="00977BBD"/>
    <w:rsid w:val="009817FC"/>
    <w:rsid w:val="009A2150"/>
    <w:rsid w:val="009A4F80"/>
    <w:rsid w:val="009B55B1"/>
    <w:rsid w:val="009C41B7"/>
    <w:rsid w:val="009C7779"/>
    <w:rsid w:val="009F0E4B"/>
    <w:rsid w:val="009F2A62"/>
    <w:rsid w:val="009F6E89"/>
    <w:rsid w:val="00A02F88"/>
    <w:rsid w:val="00A1644F"/>
    <w:rsid w:val="00A2028E"/>
    <w:rsid w:val="00A2361B"/>
    <w:rsid w:val="00A25BB6"/>
    <w:rsid w:val="00A41DB4"/>
    <w:rsid w:val="00A4343D"/>
    <w:rsid w:val="00A502F1"/>
    <w:rsid w:val="00A5649B"/>
    <w:rsid w:val="00A651E9"/>
    <w:rsid w:val="00A70312"/>
    <w:rsid w:val="00A70A83"/>
    <w:rsid w:val="00A81D22"/>
    <w:rsid w:val="00A81EB3"/>
    <w:rsid w:val="00A842CF"/>
    <w:rsid w:val="00AD2D21"/>
    <w:rsid w:val="00AE2858"/>
    <w:rsid w:val="00AE6D5B"/>
    <w:rsid w:val="00AF0F91"/>
    <w:rsid w:val="00B00C1D"/>
    <w:rsid w:val="00B034D0"/>
    <w:rsid w:val="00B03E21"/>
    <w:rsid w:val="00B255B4"/>
    <w:rsid w:val="00B30894"/>
    <w:rsid w:val="00B50494"/>
    <w:rsid w:val="00B553D8"/>
    <w:rsid w:val="00B645B7"/>
    <w:rsid w:val="00B75FF9"/>
    <w:rsid w:val="00B77991"/>
    <w:rsid w:val="00B819F5"/>
    <w:rsid w:val="00B908B8"/>
    <w:rsid w:val="00B92853"/>
    <w:rsid w:val="00BA1E9A"/>
    <w:rsid w:val="00BA3483"/>
    <w:rsid w:val="00BA439F"/>
    <w:rsid w:val="00BA544C"/>
    <w:rsid w:val="00BA6370"/>
    <w:rsid w:val="00BB4E25"/>
    <w:rsid w:val="00BE7C26"/>
    <w:rsid w:val="00BF05CB"/>
    <w:rsid w:val="00BF0AE5"/>
    <w:rsid w:val="00C137F1"/>
    <w:rsid w:val="00C14C78"/>
    <w:rsid w:val="00C205EF"/>
    <w:rsid w:val="00C269D4"/>
    <w:rsid w:val="00C35171"/>
    <w:rsid w:val="00C37738"/>
    <w:rsid w:val="00C4160D"/>
    <w:rsid w:val="00C444AA"/>
    <w:rsid w:val="00C52466"/>
    <w:rsid w:val="00C704D9"/>
    <w:rsid w:val="00C7161B"/>
    <w:rsid w:val="00C71DEB"/>
    <w:rsid w:val="00C75C61"/>
    <w:rsid w:val="00C80A1E"/>
    <w:rsid w:val="00C8406E"/>
    <w:rsid w:val="00CA6017"/>
    <w:rsid w:val="00CB2709"/>
    <w:rsid w:val="00CB6F89"/>
    <w:rsid w:val="00CC0A9C"/>
    <w:rsid w:val="00CD4053"/>
    <w:rsid w:val="00CD5F7A"/>
    <w:rsid w:val="00CE228C"/>
    <w:rsid w:val="00CE6DE4"/>
    <w:rsid w:val="00CF47B7"/>
    <w:rsid w:val="00CF545B"/>
    <w:rsid w:val="00D011FC"/>
    <w:rsid w:val="00D018F0"/>
    <w:rsid w:val="00D27074"/>
    <w:rsid w:val="00D27D69"/>
    <w:rsid w:val="00D306F7"/>
    <w:rsid w:val="00D32B6E"/>
    <w:rsid w:val="00D448C2"/>
    <w:rsid w:val="00D46107"/>
    <w:rsid w:val="00D474A3"/>
    <w:rsid w:val="00D565C7"/>
    <w:rsid w:val="00D6355D"/>
    <w:rsid w:val="00D65A37"/>
    <w:rsid w:val="00D666C3"/>
    <w:rsid w:val="00D72C39"/>
    <w:rsid w:val="00D86AA1"/>
    <w:rsid w:val="00D9022D"/>
    <w:rsid w:val="00D94F39"/>
    <w:rsid w:val="00DA76CE"/>
    <w:rsid w:val="00DB188E"/>
    <w:rsid w:val="00DC18A4"/>
    <w:rsid w:val="00DC2199"/>
    <w:rsid w:val="00DC4927"/>
    <w:rsid w:val="00DC6F94"/>
    <w:rsid w:val="00DF47FE"/>
    <w:rsid w:val="00DF5899"/>
    <w:rsid w:val="00E00D46"/>
    <w:rsid w:val="00E01EE8"/>
    <w:rsid w:val="00E0344E"/>
    <w:rsid w:val="00E11078"/>
    <w:rsid w:val="00E2374E"/>
    <w:rsid w:val="00E26704"/>
    <w:rsid w:val="00E27C40"/>
    <w:rsid w:val="00E31542"/>
    <w:rsid w:val="00E31980"/>
    <w:rsid w:val="00E34518"/>
    <w:rsid w:val="00E36086"/>
    <w:rsid w:val="00E556BA"/>
    <w:rsid w:val="00E60EE9"/>
    <w:rsid w:val="00E62F2C"/>
    <w:rsid w:val="00E6406F"/>
    <w:rsid w:val="00E6423C"/>
    <w:rsid w:val="00E66861"/>
    <w:rsid w:val="00E8446D"/>
    <w:rsid w:val="00E93830"/>
    <w:rsid w:val="00E93E0E"/>
    <w:rsid w:val="00E97C78"/>
    <w:rsid w:val="00EB1ED3"/>
    <w:rsid w:val="00EC2D51"/>
    <w:rsid w:val="00ED12FF"/>
    <w:rsid w:val="00ED1492"/>
    <w:rsid w:val="00ED3E35"/>
    <w:rsid w:val="00ED403C"/>
    <w:rsid w:val="00ED6122"/>
    <w:rsid w:val="00F1349B"/>
    <w:rsid w:val="00F13A3B"/>
    <w:rsid w:val="00F26395"/>
    <w:rsid w:val="00F43ABB"/>
    <w:rsid w:val="00F43BCF"/>
    <w:rsid w:val="00F46F18"/>
    <w:rsid w:val="00F47743"/>
    <w:rsid w:val="00F70A95"/>
    <w:rsid w:val="00F770F0"/>
    <w:rsid w:val="00F87803"/>
    <w:rsid w:val="00F9785A"/>
    <w:rsid w:val="00FA30CD"/>
    <w:rsid w:val="00FA7D34"/>
    <w:rsid w:val="00FA7E45"/>
    <w:rsid w:val="00FB005B"/>
    <w:rsid w:val="00FB687C"/>
    <w:rsid w:val="00FB6DF3"/>
    <w:rsid w:val="00FC00AD"/>
    <w:rsid w:val="00FF53F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1A6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FCF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1A6FC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F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A6FCF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F0F91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datum0">
    <w:name w:val="datum"/>
    <w:next w:val="Normln"/>
    <w:qFormat/>
    <w:rsid w:val="00F770F0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Revize">
    <w:name w:val="Revision"/>
    <w:hidden/>
    <w:uiPriority w:val="99"/>
    <w:semiHidden/>
    <w:rsid w:val="00171937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4edicniplan.nsf/p/241005-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el.kral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989F-73C7-4C08-8FA7-71BD88AF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1935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chramecky3167</cp:lastModifiedBy>
  <cp:revision>2</cp:revision>
  <cp:lastPrinted>2014-11-03T10:12:00Z</cp:lastPrinted>
  <dcterms:created xsi:type="dcterms:W3CDTF">2014-11-03T11:41:00Z</dcterms:created>
  <dcterms:modified xsi:type="dcterms:W3CDTF">2014-11-03T11:41:00Z</dcterms:modified>
</cp:coreProperties>
</file>